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0913A" w14:textId="77777777" w:rsidR="00B42B45" w:rsidRPr="00B42B45" w:rsidRDefault="00B42B45" w:rsidP="00B42B45">
      <w:pPr>
        <w:autoSpaceDE w:val="0"/>
        <w:autoSpaceDN w:val="0"/>
        <w:adjustRightInd w:val="0"/>
        <w:spacing w:after="0" w:line="240" w:lineRule="auto"/>
        <w:jc w:val="both"/>
        <w:rPr>
          <w:rFonts w:ascii="Arial" w:hAnsi="Arial" w:cs="Arial"/>
          <w:b/>
          <w:bCs/>
          <w:sz w:val="20"/>
          <w:szCs w:val="20"/>
        </w:rPr>
      </w:pPr>
      <w:r w:rsidRPr="00B42B45">
        <w:rPr>
          <w:rFonts w:ascii="Arial" w:hAnsi="Arial" w:cs="Arial"/>
          <w:b/>
          <w:bCs/>
          <w:sz w:val="20"/>
          <w:szCs w:val="20"/>
          <w:u w:val="single"/>
        </w:rPr>
        <w:t>SCHNELLLAUF-SPIRALTOR</w:t>
      </w:r>
      <w:r w:rsidRPr="00B42B45">
        <w:rPr>
          <w:rFonts w:ascii="Arial" w:hAnsi="Arial" w:cs="Arial"/>
          <w:b/>
          <w:bCs/>
          <w:sz w:val="20"/>
          <w:szCs w:val="20"/>
        </w:rPr>
        <w:t>, Typ „EFA-SST® MS“</w:t>
      </w:r>
    </w:p>
    <w:p w14:paraId="6E0AC8CA" w14:textId="77777777" w:rsidR="00B42B45" w:rsidRDefault="00B42B45" w:rsidP="00B42B45">
      <w:pPr>
        <w:autoSpaceDE w:val="0"/>
        <w:autoSpaceDN w:val="0"/>
        <w:adjustRightInd w:val="0"/>
        <w:spacing w:after="0" w:line="240" w:lineRule="auto"/>
        <w:jc w:val="both"/>
        <w:rPr>
          <w:rFonts w:ascii="Arial" w:hAnsi="Arial" w:cs="Arial"/>
          <w:b/>
          <w:bCs/>
          <w:sz w:val="20"/>
          <w:szCs w:val="20"/>
        </w:rPr>
      </w:pPr>
    </w:p>
    <w:p w14:paraId="594F643F" w14:textId="77777777" w:rsidR="00B42B45" w:rsidRPr="00B42B45" w:rsidRDefault="00B42B45" w:rsidP="00B42B45">
      <w:pPr>
        <w:autoSpaceDE w:val="0"/>
        <w:autoSpaceDN w:val="0"/>
        <w:adjustRightInd w:val="0"/>
        <w:spacing w:after="0" w:line="240" w:lineRule="auto"/>
        <w:jc w:val="both"/>
        <w:rPr>
          <w:rFonts w:ascii="Arial" w:hAnsi="Arial" w:cs="Arial"/>
          <w:sz w:val="20"/>
          <w:szCs w:val="20"/>
        </w:rPr>
      </w:pPr>
      <w:r w:rsidRPr="00B42B45">
        <w:rPr>
          <w:rFonts w:ascii="Arial" w:hAnsi="Arial" w:cs="Arial"/>
          <w:sz w:val="20"/>
          <w:szCs w:val="20"/>
        </w:rPr>
        <w:t>Herstellen, Lieferung und Montage von:</w:t>
      </w:r>
    </w:p>
    <w:p w14:paraId="1CE7EEE5" w14:textId="77777777" w:rsidR="00B42B45" w:rsidRDefault="00B42B45" w:rsidP="00B42B45">
      <w:pPr>
        <w:autoSpaceDE w:val="0"/>
        <w:autoSpaceDN w:val="0"/>
        <w:adjustRightInd w:val="0"/>
        <w:spacing w:after="0" w:line="240" w:lineRule="auto"/>
        <w:jc w:val="both"/>
        <w:rPr>
          <w:rFonts w:ascii="Arial" w:hAnsi="Arial" w:cs="Arial"/>
          <w:b/>
          <w:bCs/>
          <w:sz w:val="20"/>
          <w:szCs w:val="20"/>
        </w:rPr>
      </w:pPr>
    </w:p>
    <w:p w14:paraId="5A518064" w14:textId="77777777"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Das Schnelllauf-Spiraltor Maschinenschutz, Typ </w:t>
      </w:r>
      <w:r w:rsidRPr="00B42B45">
        <w:rPr>
          <w:rFonts w:ascii="Arial" w:hAnsi="Arial" w:cs="Arial"/>
          <w:b/>
          <w:bCs/>
          <w:sz w:val="20"/>
          <w:szCs w:val="20"/>
        </w:rPr>
        <w:t>EFA-SST® MS</w:t>
      </w:r>
      <w:r>
        <w:rPr>
          <w:rFonts w:ascii="Arial" w:hAnsi="Arial" w:cs="Arial"/>
          <w:sz w:val="20"/>
          <w:szCs w:val="20"/>
        </w:rPr>
        <w:t xml:space="preserve"> ist ein </w:t>
      </w:r>
      <w:r>
        <w:rPr>
          <w:rFonts w:ascii="Arial" w:hAnsi="Arial" w:cs="Arial"/>
          <w:b/>
          <w:bCs/>
          <w:sz w:val="20"/>
          <w:szCs w:val="20"/>
        </w:rPr>
        <w:t>EG-Baumustergeprüftes Sicherheitsbauteil im Sinne der Maschinenrichtlinie</w:t>
      </w:r>
      <w:r>
        <w:rPr>
          <w:rFonts w:ascii="Arial" w:hAnsi="Arial" w:cs="Arial"/>
          <w:sz w:val="20"/>
          <w:szCs w:val="20"/>
        </w:rPr>
        <w:t xml:space="preserve"> </w:t>
      </w:r>
      <w:r>
        <w:rPr>
          <w:rFonts w:ascii="Arial" w:hAnsi="Arial" w:cs="Arial"/>
          <w:b/>
          <w:bCs/>
          <w:sz w:val="20"/>
          <w:szCs w:val="20"/>
        </w:rPr>
        <w:t xml:space="preserve">2006/42/EG </w:t>
      </w:r>
      <w:r>
        <w:rPr>
          <w:rFonts w:ascii="Arial" w:hAnsi="Arial" w:cs="Arial"/>
          <w:sz w:val="20"/>
          <w:szCs w:val="20"/>
        </w:rPr>
        <w:t xml:space="preserve">mit </w:t>
      </w:r>
      <w:r>
        <w:rPr>
          <w:rFonts w:ascii="Arial" w:hAnsi="Arial" w:cs="Arial"/>
          <w:b/>
          <w:bCs/>
          <w:i/>
          <w:iCs/>
          <w:sz w:val="20"/>
          <w:szCs w:val="20"/>
        </w:rPr>
        <w:t xml:space="preserve">nachgewiesenem Performance Level "d" </w:t>
      </w:r>
      <w:r>
        <w:rPr>
          <w:rFonts w:ascii="Arial" w:hAnsi="Arial" w:cs="Arial"/>
          <w:sz w:val="20"/>
          <w:szCs w:val="20"/>
        </w:rPr>
        <w:t xml:space="preserve">für </w:t>
      </w:r>
      <w:r>
        <w:rPr>
          <w:rFonts w:ascii="Arial" w:hAnsi="Arial" w:cs="Arial"/>
          <w:b/>
          <w:bCs/>
          <w:sz w:val="20"/>
          <w:szCs w:val="20"/>
        </w:rPr>
        <w:t>sicherheitsrelevante Funktionen nach DIN EN</w:t>
      </w:r>
      <w:r>
        <w:rPr>
          <w:rFonts w:ascii="Arial" w:hAnsi="Arial" w:cs="Arial"/>
          <w:sz w:val="20"/>
          <w:szCs w:val="20"/>
        </w:rPr>
        <w:t xml:space="preserve"> </w:t>
      </w:r>
      <w:r>
        <w:rPr>
          <w:rFonts w:ascii="Arial" w:hAnsi="Arial" w:cs="Arial"/>
          <w:b/>
          <w:bCs/>
          <w:sz w:val="20"/>
          <w:szCs w:val="20"/>
        </w:rPr>
        <w:t>ISO 13849-1</w:t>
      </w:r>
      <w:r>
        <w:rPr>
          <w:rFonts w:ascii="Arial" w:hAnsi="Arial" w:cs="Arial"/>
          <w:sz w:val="20"/>
          <w:szCs w:val="20"/>
        </w:rPr>
        <w:t>.</w:t>
      </w:r>
    </w:p>
    <w:p w14:paraId="2BD33CE6" w14:textId="77777777" w:rsidR="00B42B45" w:rsidRDefault="00B42B45" w:rsidP="00B42B45">
      <w:pPr>
        <w:autoSpaceDE w:val="0"/>
        <w:autoSpaceDN w:val="0"/>
        <w:adjustRightInd w:val="0"/>
        <w:spacing w:after="0" w:line="240" w:lineRule="auto"/>
        <w:jc w:val="both"/>
        <w:rPr>
          <w:rFonts w:ascii="Arial" w:hAnsi="Arial" w:cs="Arial"/>
          <w:sz w:val="20"/>
          <w:szCs w:val="20"/>
        </w:rPr>
      </w:pPr>
    </w:p>
    <w:p w14:paraId="5D3A67A5" w14:textId="0B2D31A3"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Es ist eine </w:t>
      </w:r>
      <w:r>
        <w:rPr>
          <w:rFonts w:ascii="Arial" w:hAnsi="Arial" w:cs="Arial"/>
          <w:b/>
          <w:bCs/>
          <w:sz w:val="20"/>
          <w:szCs w:val="20"/>
        </w:rPr>
        <w:t>alleinwirkende kraftbetriebene trennende Schutzeinrichtung mit Verriegelung</w:t>
      </w:r>
      <w:r>
        <w:rPr>
          <w:rFonts w:ascii="Arial" w:hAnsi="Arial" w:cs="Arial"/>
          <w:sz w:val="20"/>
          <w:szCs w:val="20"/>
        </w:rPr>
        <w:t xml:space="preserve"> </w:t>
      </w:r>
      <w:r>
        <w:rPr>
          <w:rFonts w:ascii="Arial" w:hAnsi="Arial" w:cs="Arial"/>
          <w:b/>
          <w:bCs/>
          <w:sz w:val="20"/>
          <w:szCs w:val="20"/>
        </w:rPr>
        <w:t>nach DIN EN 14120:2016-05</w:t>
      </w:r>
      <w:r>
        <w:rPr>
          <w:rFonts w:ascii="Arial" w:hAnsi="Arial" w:cs="Arial"/>
          <w:sz w:val="20"/>
          <w:szCs w:val="20"/>
        </w:rPr>
        <w:t>, die zusammen mit dem Steuersystem der Maschine höchste Sicherheit für Personen an Anlagen und Maschinen im industriellen und gewerblichen Bereich gewährleistet.</w:t>
      </w:r>
    </w:p>
    <w:p w14:paraId="2C267B52" w14:textId="77777777" w:rsidR="00B42B45" w:rsidRDefault="00B42B45" w:rsidP="00B42B45">
      <w:pPr>
        <w:autoSpaceDE w:val="0"/>
        <w:autoSpaceDN w:val="0"/>
        <w:adjustRightInd w:val="0"/>
        <w:spacing w:after="0" w:line="240" w:lineRule="auto"/>
        <w:jc w:val="both"/>
        <w:rPr>
          <w:rFonts w:ascii="Arial" w:hAnsi="Arial" w:cs="Arial"/>
          <w:sz w:val="20"/>
          <w:szCs w:val="20"/>
        </w:rPr>
      </w:pPr>
    </w:p>
    <w:p w14:paraId="4BE7D2C3" w14:textId="2EBD6AC3" w:rsidR="00B42B45" w:rsidRPr="00B42B45" w:rsidRDefault="00B42B45" w:rsidP="00B42B45">
      <w:pPr>
        <w:autoSpaceDE w:val="0"/>
        <w:autoSpaceDN w:val="0"/>
        <w:adjustRightInd w:val="0"/>
        <w:spacing w:after="0" w:line="240" w:lineRule="auto"/>
        <w:jc w:val="both"/>
        <w:rPr>
          <w:rFonts w:ascii="Arial" w:hAnsi="Arial" w:cs="Arial"/>
          <w:b/>
          <w:bCs/>
          <w:sz w:val="20"/>
          <w:szCs w:val="20"/>
        </w:rPr>
      </w:pPr>
      <w:r>
        <w:rPr>
          <w:rFonts w:ascii="Arial" w:hAnsi="Arial" w:cs="Arial"/>
          <w:sz w:val="20"/>
          <w:szCs w:val="20"/>
        </w:rPr>
        <w:t xml:space="preserve">Die Grundkonstruktion basiert auf der </w:t>
      </w:r>
      <w:r>
        <w:rPr>
          <w:rFonts w:ascii="Arial" w:hAnsi="Arial" w:cs="Arial"/>
          <w:b/>
          <w:bCs/>
          <w:sz w:val="20"/>
          <w:szCs w:val="20"/>
        </w:rPr>
        <w:t xml:space="preserve">bewährten Spiraltortechnik von </w:t>
      </w:r>
      <w:r>
        <w:rPr>
          <w:rFonts w:ascii="Arial" w:hAnsi="Arial" w:cs="Arial"/>
          <w:b/>
          <w:bCs/>
          <w:i/>
          <w:iCs/>
          <w:sz w:val="20"/>
          <w:szCs w:val="20"/>
        </w:rPr>
        <w:t>EFAFLEX</w:t>
      </w:r>
      <w:r>
        <w:rPr>
          <w:rFonts w:ascii="Arial" w:hAnsi="Arial" w:cs="Arial"/>
          <w:sz w:val="20"/>
          <w:szCs w:val="20"/>
        </w:rPr>
        <w:t xml:space="preserve">. Das </w:t>
      </w:r>
      <w:r>
        <w:rPr>
          <w:rFonts w:ascii="Arial" w:hAnsi="Arial" w:cs="Arial"/>
          <w:b/>
          <w:bCs/>
          <w:sz w:val="20"/>
          <w:szCs w:val="20"/>
        </w:rPr>
        <w:t xml:space="preserve">widerstandsfähige Torblatt </w:t>
      </w:r>
      <w:r>
        <w:rPr>
          <w:rFonts w:ascii="Arial" w:hAnsi="Arial" w:cs="Arial"/>
          <w:sz w:val="20"/>
          <w:szCs w:val="20"/>
        </w:rPr>
        <w:t xml:space="preserve">des Schnelllauf-Spiraltors EFA-SST® MS besteht aus </w:t>
      </w:r>
      <w:r>
        <w:rPr>
          <w:rFonts w:ascii="Arial" w:hAnsi="Arial" w:cs="Arial"/>
          <w:b/>
          <w:bCs/>
          <w:sz w:val="20"/>
          <w:szCs w:val="20"/>
        </w:rPr>
        <w:t>festen, eloxierten, doppelwandigen Lamellen aus Aluminium</w:t>
      </w:r>
      <w:r>
        <w:rPr>
          <w:rFonts w:ascii="Arial" w:hAnsi="Arial" w:cs="Arial"/>
          <w:sz w:val="20"/>
          <w:szCs w:val="20"/>
        </w:rPr>
        <w:t xml:space="preserve">. </w:t>
      </w:r>
    </w:p>
    <w:p w14:paraId="26E5CD1D" w14:textId="77777777" w:rsidR="00B42B45" w:rsidRDefault="00B42B45" w:rsidP="00B42B45">
      <w:pPr>
        <w:autoSpaceDE w:val="0"/>
        <w:autoSpaceDN w:val="0"/>
        <w:adjustRightInd w:val="0"/>
        <w:spacing w:after="0" w:line="240" w:lineRule="auto"/>
        <w:jc w:val="both"/>
        <w:rPr>
          <w:rFonts w:ascii="Arial" w:hAnsi="Arial" w:cs="Arial"/>
          <w:sz w:val="20"/>
          <w:szCs w:val="20"/>
        </w:rPr>
      </w:pPr>
    </w:p>
    <w:p w14:paraId="06972785" w14:textId="22B30FCC"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Die </w:t>
      </w:r>
      <w:r>
        <w:rPr>
          <w:rFonts w:ascii="Arial" w:hAnsi="Arial" w:cs="Arial"/>
          <w:b/>
          <w:bCs/>
          <w:sz w:val="20"/>
          <w:szCs w:val="20"/>
        </w:rPr>
        <w:t xml:space="preserve">leistungsstarke </w:t>
      </w:r>
      <w:proofErr w:type="spellStart"/>
      <w:r>
        <w:rPr>
          <w:rFonts w:ascii="Arial" w:hAnsi="Arial" w:cs="Arial"/>
          <w:b/>
          <w:bCs/>
          <w:sz w:val="20"/>
          <w:szCs w:val="20"/>
        </w:rPr>
        <w:t>Frequenzumrichtersteuerung</w:t>
      </w:r>
      <w:proofErr w:type="spellEnd"/>
      <w:r>
        <w:rPr>
          <w:rFonts w:ascii="Arial" w:hAnsi="Arial" w:cs="Arial"/>
          <w:b/>
          <w:bCs/>
          <w:sz w:val="20"/>
          <w:szCs w:val="20"/>
        </w:rPr>
        <w:t xml:space="preserve"> </w:t>
      </w:r>
      <w:r>
        <w:rPr>
          <w:rFonts w:ascii="Arial" w:hAnsi="Arial" w:cs="Arial"/>
          <w:sz w:val="20"/>
          <w:szCs w:val="20"/>
        </w:rPr>
        <w:t xml:space="preserve">ermöglicht im Zusammenwirken mit dem funktional angepassten Antrieb einen besonders </w:t>
      </w:r>
      <w:r>
        <w:rPr>
          <w:rFonts w:ascii="Arial" w:hAnsi="Arial" w:cs="Arial"/>
          <w:b/>
          <w:bCs/>
          <w:sz w:val="20"/>
          <w:szCs w:val="20"/>
        </w:rPr>
        <w:t>dynamischen Torlauf</w:t>
      </w:r>
      <w:r>
        <w:rPr>
          <w:rFonts w:ascii="Arial" w:hAnsi="Arial" w:cs="Arial"/>
          <w:sz w:val="20"/>
          <w:szCs w:val="20"/>
        </w:rPr>
        <w:t xml:space="preserve">. Die </w:t>
      </w:r>
      <w:r>
        <w:rPr>
          <w:rFonts w:ascii="Arial" w:hAnsi="Arial" w:cs="Arial"/>
          <w:b/>
          <w:bCs/>
          <w:sz w:val="20"/>
          <w:szCs w:val="20"/>
        </w:rPr>
        <w:t>Verriegelungseinrichtung zur Abfrage der</w:t>
      </w:r>
      <w:r>
        <w:rPr>
          <w:rFonts w:ascii="Arial" w:hAnsi="Arial" w:cs="Arial"/>
          <w:sz w:val="20"/>
          <w:szCs w:val="20"/>
        </w:rPr>
        <w:t xml:space="preserve"> </w:t>
      </w:r>
      <w:r>
        <w:rPr>
          <w:rFonts w:ascii="Arial" w:hAnsi="Arial" w:cs="Arial"/>
          <w:b/>
          <w:bCs/>
          <w:sz w:val="20"/>
          <w:szCs w:val="20"/>
        </w:rPr>
        <w:t xml:space="preserve">sicheren </w:t>
      </w:r>
      <w:proofErr w:type="spellStart"/>
      <w:r>
        <w:rPr>
          <w:rFonts w:ascii="Arial" w:hAnsi="Arial" w:cs="Arial"/>
          <w:b/>
          <w:bCs/>
          <w:sz w:val="20"/>
          <w:szCs w:val="20"/>
        </w:rPr>
        <w:t>Geschlossenposition</w:t>
      </w:r>
      <w:proofErr w:type="spellEnd"/>
      <w:r>
        <w:rPr>
          <w:rFonts w:ascii="Arial" w:hAnsi="Arial" w:cs="Arial"/>
          <w:b/>
          <w:bCs/>
          <w:sz w:val="20"/>
          <w:szCs w:val="20"/>
        </w:rPr>
        <w:t xml:space="preserve"> ermöglicht eine Anbindung an die Maschine in PL e nach DIN EN ISO</w:t>
      </w:r>
      <w:r>
        <w:rPr>
          <w:rFonts w:ascii="Arial" w:hAnsi="Arial" w:cs="Arial"/>
          <w:sz w:val="20"/>
          <w:szCs w:val="20"/>
        </w:rPr>
        <w:t xml:space="preserve"> </w:t>
      </w:r>
      <w:r>
        <w:rPr>
          <w:rFonts w:ascii="Arial" w:hAnsi="Arial" w:cs="Arial"/>
          <w:b/>
          <w:bCs/>
          <w:sz w:val="20"/>
          <w:szCs w:val="20"/>
        </w:rPr>
        <w:t>13849-1</w:t>
      </w:r>
      <w:r>
        <w:rPr>
          <w:rFonts w:ascii="Arial" w:hAnsi="Arial" w:cs="Arial"/>
          <w:sz w:val="20"/>
          <w:szCs w:val="20"/>
        </w:rPr>
        <w:t>.</w:t>
      </w:r>
    </w:p>
    <w:p w14:paraId="4A71D8A7" w14:textId="77777777" w:rsidR="00B42B45" w:rsidRDefault="00B42B45" w:rsidP="00B42B45">
      <w:pPr>
        <w:autoSpaceDE w:val="0"/>
        <w:autoSpaceDN w:val="0"/>
        <w:adjustRightInd w:val="0"/>
        <w:spacing w:after="0" w:line="240" w:lineRule="auto"/>
        <w:jc w:val="both"/>
        <w:rPr>
          <w:rFonts w:ascii="Arial" w:hAnsi="Arial" w:cs="Arial"/>
          <w:sz w:val="20"/>
          <w:szCs w:val="20"/>
        </w:rPr>
      </w:pPr>
    </w:p>
    <w:p w14:paraId="7F251A47" w14:textId="2976F91F"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Die Zargen sowie Verblendungen für Spiralkasten und Antrieb bestehen aus verzinktem Stahlblech.</w:t>
      </w:r>
    </w:p>
    <w:p w14:paraId="1E2DBF59" w14:textId="51A7A9B2" w:rsidR="00EE052E" w:rsidRPr="009F19EC" w:rsidRDefault="00EE052E" w:rsidP="00B42B45">
      <w:pPr>
        <w:autoSpaceDE w:val="0"/>
        <w:autoSpaceDN w:val="0"/>
        <w:adjustRightInd w:val="0"/>
        <w:spacing w:after="0" w:line="240" w:lineRule="auto"/>
        <w:jc w:val="both"/>
        <w:rPr>
          <w:rFonts w:ascii="Arial" w:hAnsi="Arial" w:cs="Arial"/>
          <w:strike/>
          <w:color w:val="FF0000"/>
          <w:sz w:val="20"/>
          <w:szCs w:val="20"/>
        </w:rPr>
      </w:pPr>
    </w:p>
    <w:p w14:paraId="731EEF84" w14:textId="43750DA8"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Torausführung: Torblattführung mittels kugelgelagerter Rollenapparate in den Zargen, elektronische Verriegelung über induktive Sicherheitsendschalter</w:t>
      </w:r>
    </w:p>
    <w:p w14:paraId="1F6B1C1D" w14:textId="6B225561" w:rsidR="00B42B45" w:rsidRDefault="00B42B45" w:rsidP="00B42B45">
      <w:pPr>
        <w:autoSpaceDE w:val="0"/>
        <w:autoSpaceDN w:val="0"/>
        <w:adjustRightInd w:val="0"/>
        <w:spacing w:after="0" w:line="240" w:lineRule="auto"/>
        <w:jc w:val="both"/>
        <w:rPr>
          <w:rFonts w:ascii="Arial" w:hAnsi="Arial" w:cs="Arial"/>
          <w:sz w:val="20"/>
          <w:szCs w:val="20"/>
        </w:rPr>
      </w:pPr>
    </w:p>
    <w:p w14:paraId="1F326A11" w14:textId="2A508D80" w:rsidR="00B42B45" w:rsidRPr="00B42B45" w:rsidRDefault="00B42B45" w:rsidP="00B42B45">
      <w:pPr>
        <w:autoSpaceDE w:val="0"/>
        <w:autoSpaceDN w:val="0"/>
        <w:adjustRightInd w:val="0"/>
        <w:spacing w:after="0" w:line="240" w:lineRule="auto"/>
        <w:jc w:val="both"/>
        <w:rPr>
          <w:rFonts w:ascii="Arial" w:hAnsi="Arial" w:cs="Arial"/>
          <w:sz w:val="20"/>
          <w:szCs w:val="20"/>
        </w:rPr>
      </w:pPr>
      <w:r w:rsidRPr="00B42B45">
        <w:rPr>
          <w:rFonts w:ascii="Arial" w:hAnsi="Arial" w:cs="Arial"/>
          <w:sz w:val="20"/>
          <w:szCs w:val="20"/>
        </w:rPr>
        <w:t>Der Nothebel befindet sich an der Zarge oder optional an separater Konsole. Beim Betätigen des Hebels wird die Bremse des Antriebs freigegeben und durch die Zugfeder des Gewichtsausgleichs wird das Tor teilweise selbsttätig geöffnet. Die Steuerung befindet sich während dieser Betätigung im NOT-AUS-Zustand.</w:t>
      </w:r>
    </w:p>
    <w:p w14:paraId="28A7E703" w14:textId="77777777" w:rsidR="00B42B45" w:rsidRDefault="00B42B45" w:rsidP="00B42B45">
      <w:pPr>
        <w:autoSpaceDE w:val="0"/>
        <w:autoSpaceDN w:val="0"/>
        <w:adjustRightInd w:val="0"/>
        <w:spacing w:after="0" w:line="240" w:lineRule="auto"/>
        <w:jc w:val="both"/>
        <w:rPr>
          <w:rFonts w:ascii="Arial" w:hAnsi="Arial" w:cs="Arial"/>
          <w:sz w:val="20"/>
          <w:szCs w:val="20"/>
        </w:rPr>
      </w:pPr>
    </w:p>
    <w:p w14:paraId="789AB42E" w14:textId="6B663BDA" w:rsidR="00B42B45" w:rsidRPr="00B42B45" w:rsidRDefault="00B42B45" w:rsidP="00B42B45">
      <w:pPr>
        <w:autoSpaceDE w:val="0"/>
        <w:autoSpaceDN w:val="0"/>
        <w:adjustRightInd w:val="0"/>
        <w:spacing w:after="0" w:line="240" w:lineRule="auto"/>
        <w:jc w:val="both"/>
        <w:rPr>
          <w:rFonts w:ascii="Arial" w:hAnsi="Arial" w:cs="Arial"/>
          <w:b/>
          <w:bCs/>
          <w:sz w:val="20"/>
          <w:szCs w:val="20"/>
        </w:rPr>
      </w:pPr>
      <w:r w:rsidRPr="00B42B45">
        <w:rPr>
          <w:rFonts w:ascii="Arial" w:hAnsi="Arial" w:cs="Arial"/>
          <w:b/>
          <w:bCs/>
          <w:sz w:val="20"/>
          <w:szCs w:val="20"/>
        </w:rPr>
        <w:t xml:space="preserve">ÖFFNUNGSGESCHWINDIGKEIT: </w:t>
      </w:r>
      <w:r w:rsidRPr="00B42B45">
        <w:rPr>
          <w:rFonts w:ascii="Arial" w:hAnsi="Arial" w:cs="Arial"/>
          <w:b/>
          <w:bCs/>
          <w:sz w:val="20"/>
          <w:szCs w:val="20"/>
        </w:rPr>
        <w:tab/>
      </w:r>
      <w:r w:rsidRPr="00B42B45">
        <w:rPr>
          <w:rFonts w:ascii="Arial" w:hAnsi="Arial" w:cs="Arial"/>
          <w:b/>
          <w:bCs/>
          <w:sz w:val="20"/>
          <w:szCs w:val="20"/>
        </w:rPr>
        <w:tab/>
        <w:t>bis ca. 2,2 m/s</w:t>
      </w:r>
    </w:p>
    <w:p w14:paraId="61FF4D42" w14:textId="06F77BAA" w:rsidR="00B42B45" w:rsidRDefault="00B42B45" w:rsidP="00B42B45">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 xml:space="preserve">Max. Torblattgeschwindigkeit: </w:t>
      </w:r>
      <w:r>
        <w:rPr>
          <w:rFonts w:ascii="Arial" w:hAnsi="Arial" w:cs="Arial"/>
          <w:b/>
          <w:bCs/>
          <w:sz w:val="20"/>
          <w:szCs w:val="20"/>
        </w:rPr>
        <w:tab/>
      </w:r>
      <w:r>
        <w:rPr>
          <w:rFonts w:ascii="Arial" w:hAnsi="Arial" w:cs="Arial"/>
          <w:b/>
          <w:bCs/>
          <w:sz w:val="20"/>
          <w:szCs w:val="20"/>
        </w:rPr>
        <w:tab/>
        <w:t>bis zu 2,7 m/s</w:t>
      </w:r>
    </w:p>
    <w:p w14:paraId="1A43C342" w14:textId="1404F859" w:rsidR="00B42B45" w:rsidRDefault="00B42B45" w:rsidP="00B42B45">
      <w:pPr>
        <w:autoSpaceDE w:val="0"/>
        <w:autoSpaceDN w:val="0"/>
        <w:adjustRightInd w:val="0"/>
        <w:spacing w:after="0" w:line="240" w:lineRule="auto"/>
        <w:ind w:left="3540" w:firstLine="708"/>
        <w:jc w:val="both"/>
        <w:rPr>
          <w:rFonts w:ascii="Arial" w:hAnsi="Arial" w:cs="Arial"/>
          <w:sz w:val="20"/>
          <w:szCs w:val="20"/>
        </w:rPr>
      </w:pPr>
      <w:r>
        <w:rPr>
          <w:rFonts w:ascii="Arial" w:hAnsi="Arial" w:cs="Arial"/>
          <w:sz w:val="20"/>
          <w:szCs w:val="20"/>
        </w:rPr>
        <w:t xml:space="preserve">(abhängig von der </w:t>
      </w:r>
      <w:proofErr w:type="spellStart"/>
      <w:r>
        <w:rPr>
          <w:rFonts w:ascii="Arial" w:hAnsi="Arial" w:cs="Arial"/>
          <w:sz w:val="20"/>
          <w:szCs w:val="20"/>
        </w:rPr>
        <w:t>Torgröße</w:t>
      </w:r>
      <w:proofErr w:type="spellEnd"/>
      <w:r>
        <w:rPr>
          <w:rFonts w:ascii="Arial" w:hAnsi="Arial" w:cs="Arial"/>
          <w:sz w:val="20"/>
          <w:szCs w:val="20"/>
        </w:rPr>
        <w:t>)</w:t>
      </w:r>
    </w:p>
    <w:p w14:paraId="1DB81BD1" w14:textId="131D7034" w:rsidR="00B42B45" w:rsidRPr="00B42B45" w:rsidRDefault="00B42B45" w:rsidP="00B42B45">
      <w:pPr>
        <w:autoSpaceDE w:val="0"/>
        <w:autoSpaceDN w:val="0"/>
        <w:adjustRightInd w:val="0"/>
        <w:spacing w:after="0" w:line="240" w:lineRule="auto"/>
        <w:jc w:val="both"/>
        <w:rPr>
          <w:rFonts w:ascii="Arial" w:hAnsi="Arial" w:cs="Arial"/>
          <w:b/>
          <w:bCs/>
          <w:sz w:val="20"/>
          <w:szCs w:val="20"/>
        </w:rPr>
      </w:pPr>
      <w:r w:rsidRPr="00B42B45">
        <w:rPr>
          <w:rFonts w:ascii="Arial" w:hAnsi="Arial" w:cs="Arial"/>
          <w:b/>
          <w:bCs/>
          <w:sz w:val="20"/>
          <w:szCs w:val="20"/>
        </w:rPr>
        <w:t>SCHLIESSGESCHWINDIGKEIT:</w:t>
      </w:r>
      <w:r w:rsidRPr="00B42B45">
        <w:rPr>
          <w:rFonts w:ascii="Arial" w:hAnsi="Arial" w:cs="Arial"/>
          <w:b/>
          <w:bCs/>
          <w:sz w:val="20"/>
          <w:szCs w:val="20"/>
        </w:rPr>
        <w:tab/>
      </w:r>
      <w:r w:rsidRPr="00B42B45">
        <w:rPr>
          <w:rFonts w:ascii="Arial" w:hAnsi="Arial" w:cs="Arial"/>
          <w:b/>
          <w:bCs/>
          <w:sz w:val="20"/>
          <w:szCs w:val="20"/>
        </w:rPr>
        <w:tab/>
        <w:t>bis zu 0,6 m/s</w:t>
      </w:r>
    </w:p>
    <w:p w14:paraId="3BCC3DA4" w14:textId="77777777" w:rsidR="00B42B45" w:rsidRDefault="00B42B45" w:rsidP="00B42B45">
      <w:pPr>
        <w:autoSpaceDE w:val="0"/>
        <w:autoSpaceDN w:val="0"/>
        <w:adjustRightInd w:val="0"/>
        <w:spacing w:after="0" w:line="240" w:lineRule="auto"/>
        <w:jc w:val="both"/>
        <w:rPr>
          <w:rFonts w:ascii="Arial" w:hAnsi="Arial" w:cs="Arial"/>
          <w:b/>
          <w:bCs/>
          <w:sz w:val="20"/>
          <w:szCs w:val="20"/>
        </w:rPr>
      </w:pPr>
    </w:p>
    <w:p w14:paraId="77164DBA" w14:textId="348DB7AD"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Oberfläche der Alu-Lamellen: eloxiert E6/EV1</w:t>
      </w:r>
    </w:p>
    <w:p w14:paraId="2DB0D2B4" w14:textId="77777777"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Steuerung: EFA-TRONIC PROFESSIONAL</w:t>
      </w:r>
    </w:p>
    <w:p w14:paraId="73902039" w14:textId="3E540921" w:rsidR="00B42B45" w:rsidRPr="009F19EC"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in separatem Schaltschrank (IP65), mit Info-Display</w:t>
      </w:r>
      <w:r w:rsidR="00535F84">
        <w:rPr>
          <w:rFonts w:ascii="Arial" w:hAnsi="Arial" w:cs="Arial"/>
          <w:sz w:val="20"/>
          <w:szCs w:val="20"/>
        </w:rPr>
        <w:t xml:space="preserve">, </w:t>
      </w:r>
      <w:r w:rsidR="00535F84" w:rsidRPr="009F19EC">
        <w:rPr>
          <w:rFonts w:ascii="Arial" w:hAnsi="Arial" w:cs="Arial"/>
          <w:sz w:val="20"/>
          <w:szCs w:val="20"/>
        </w:rPr>
        <w:t>Tastatur innenliegend</w:t>
      </w:r>
    </w:p>
    <w:p w14:paraId="7B312CEE" w14:textId="77777777"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Länderkennung: Europa, 3~/N/PE 400 Volt</w:t>
      </w:r>
    </w:p>
    <w:p w14:paraId="28959AFA" w14:textId="77777777"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Schaltschrankgröße: 380x380x210 mm (Stahl)</w:t>
      </w:r>
    </w:p>
    <w:p w14:paraId="0E672DAF" w14:textId="1CD05E96"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Hauptschalter am Schaltschrank: nein</w:t>
      </w:r>
      <w:r w:rsidR="00535F84">
        <w:rPr>
          <w:rFonts w:ascii="Arial" w:hAnsi="Arial" w:cs="Arial"/>
          <w:sz w:val="20"/>
          <w:szCs w:val="20"/>
        </w:rPr>
        <w:t xml:space="preserve"> </w:t>
      </w:r>
    </w:p>
    <w:p w14:paraId="0C18D821" w14:textId="77777777"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Sicherheits-Kontaktleiste: nach DIN EN 12453 selbstüberwachend</w:t>
      </w:r>
    </w:p>
    <w:p w14:paraId="30282A5A" w14:textId="2EA5F705" w:rsidR="00B42B45" w:rsidRPr="009F19EC"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Potentialfreie Meldekontakte: Tor auf</w:t>
      </w:r>
      <w:r w:rsidR="009F19EC">
        <w:rPr>
          <w:rFonts w:ascii="Arial" w:hAnsi="Arial" w:cs="Arial"/>
          <w:sz w:val="20"/>
          <w:szCs w:val="20"/>
        </w:rPr>
        <w:t xml:space="preserve"> </w:t>
      </w:r>
      <w:r w:rsidR="00535F84" w:rsidRPr="009F19EC">
        <w:rPr>
          <w:rFonts w:ascii="Arial" w:hAnsi="Arial" w:cs="Arial"/>
          <w:sz w:val="20"/>
          <w:szCs w:val="20"/>
        </w:rPr>
        <w:t>/</w:t>
      </w:r>
      <w:r w:rsidR="009F19EC" w:rsidRPr="009F19EC">
        <w:rPr>
          <w:rFonts w:ascii="Arial" w:hAnsi="Arial" w:cs="Arial"/>
          <w:sz w:val="20"/>
          <w:szCs w:val="20"/>
        </w:rPr>
        <w:t xml:space="preserve"> </w:t>
      </w:r>
      <w:r w:rsidR="00535F84" w:rsidRPr="009F19EC">
        <w:rPr>
          <w:rFonts w:ascii="Arial" w:hAnsi="Arial" w:cs="Arial"/>
          <w:sz w:val="20"/>
          <w:szCs w:val="20"/>
        </w:rPr>
        <w:t>nicht auf, Tor bereit/Störung, Sicherheitsleiste belegt, Lichtschranke belegt, Tor geschlossen/nicht geschlossen</w:t>
      </w:r>
    </w:p>
    <w:p w14:paraId="1B5FF152" w14:textId="77777777" w:rsidR="00B42B45" w:rsidRPr="009F19EC" w:rsidRDefault="00B42B45" w:rsidP="00B42B45">
      <w:pPr>
        <w:autoSpaceDE w:val="0"/>
        <w:autoSpaceDN w:val="0"/>
        <w:adjustRightInd w:val="0"/>
        <w:spacing w:after="0" w:line="240" w:lineRule="auto"/>
        <w:jc w:val="both"/>
        <w:rPr>
          <w:rFonts w:ascii="Arial" w:hAnsi="Arial" w:cs="Arial"/>
          <w:sz w:val="20"/>
          <w:szCs w:val="20"/>
        </w:rPr>
      </w:pPr>
      <w:r w:rsidRPr="009F19EC">
        <w:rPr>
          <w:rFonts w:ascii="Arial" w:hAnsi="Arial" w:cs="Arial"/>
          <w:sz w:val="20"/>
          <w:szCs w:val="20"/>
        </w:rPr>
        <w:t>Störmeldung: belegbar bis max. 24 Volt DC</w:t>
      </w:r>
    </w:p>
    <w:p w14:paraId="4AB99415" w14:textId="77777777"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Zusätzliche Endschalter: Endschalter "Geschlossen"</w:t>
      </w:r>
    </w:p>
    <w:p w14:paraId="4C72B36F" w14:textId="086F31BF" w:rsidR="00B42B45" w:rsidRPr="00535F84" w:rsidRDefault="00B42B45" w:rsidP="00B42B45">
      <w:pPr>
        <w:autoSpaceDE w:val="0"/>
        <w:autoSpaceDN w:val="0"/>
        <w:adjustRightInd w:val="0"/>
        <w:spacing w:after="0" w:line="240" w:lineRule="auto"/>
        <w:jc w:val="both"/>
        <w:rPr>
          <w:rFonts w:ascii="Arial" w:hAnsi="Arial" w:cs="Arial"/>
          <w:color w:val="FF0000"/>
          <w:sz w:val="20"/>
          <w:szCs w:val="20"/>
        </w:rPr>
      </w:pPr>
      <w:r>
        <w:rPr>
          <w:rFonts w:ascii="Arial" w:hAnsi="Arial" w:cs="Arial"/>
          <w:sz w:val="20"/>
          <w:szCs w:val="20"/>
        </w:rPr>
        <w:t>Sicherheits-Endschalter (Kat. IV) Typ Euchner CES-AP-C01-CH-SB-111708</w:t>
      </w:r>
      <w:r w:rsidR="00535F84">
        <w:rPr>
          <w:rFonts w:ascii="Arial" w:hAnsi="Arial" w:cs="Arial"/>
          <w:sz w:val="20"/>
          <w:szCs w:val="20"/>
        </w:rPr>
        <w:t xml:space="preserve"> </w:t>
      </w:r>
    </w:p>
    <w:p w14:paraId="675A7FF0" w14:textId="563C635D"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(Codierter Sicherheitsschalter EN ISO 13849-1 PL e)</w:t>
      </w:r>
    </w:p>
    <w:p w14:paraId="65BCDD05" w14:textId="1977FAC9" w:rsidR="00275A84" w:rsidRDefault="00275A84" w:rsidP="00B42B45">
      <w:pPr>
        <w:autoSpaceDE w:val="0"/>
        <w:autoSpaceDN w:val="0"/>
        <w:adjustRightInd w:val="0"/>
        <w:spacing w:after="0" w:line="240" w:lineRule="auto"/>
        <w:jc w:val="both"/>
        <w:rPr>
          <w:rFonts w:ascii="Arial" w:hAnsi="Arial" w:cs="Arial"/>
          <w:sz w:val="20"/>
          <w:szCs w:val="20"/>
        </w:rPr>
      </w:pPr>
    </w:p>
    <w:p w14:paraId="6F34BB92" w14:textId="77777777" w:rsidR="00275A84" w:rsidRPr="0011783A" w:rsidRDefault="00275A84" w:rsidP="00275A84">
      <w:pPr>
        <w:ind w:right="170"/>
        <w:jc w:val="both"/>
        <w:rPr>
          <w:rFonts w:ascii="Arial" w:hAnsi="Arial"/>
          <w:sz w:val="20"/>
          <w:szCs w:val="20"/>
        </w:rPr>
      </w:pPr>
      <w:r w:rsidRPr="0011783A">
        <w:rPr>
          <w:rFonts w:ascii="Arial" w:hAnsi="Arial"/>
          <w:sz w:val="20"/>
          <w:szCs w:val="20"/>
        </w:rPr>
        <w:t>für lichte Durchfahrtsöffnung</w:t>
      </w:r>
    </w:p>
    <w:p w14:paraId="550CCA2C" w14:textId="77777777" w:rsidR="00275A84" w:rsidRPr="0011783A" w:rsidRDefault="00275A84" w:rsidP="00275A84">
      <w:pPr>
        <w:ind w:right="170"/>
        <w:jc w:val="both"/>
        <w:rPr>
          <w:rFonts w:ascii="Arial" w:hAnsi="Arial"/>
          <w:sz w:val="20"/>
          <w:szCs w:val="20"/>
        </w:rPr>
      </w:pPr>
    </w:p>
    <w:p w14:paraId="66B4D6D2" w14:textId="77777777" w:rsidR="00275A84" w:rsidRPr="0011783A" w:rsidRDefault="00275A84" w:rsidP="00275A84">
      <w:pPr>
        <w:ind w:right="170"/>
        <w:jc w:val="both"/>
        <w:rPr>
          <w:rFonts w:ascii="Arial" w:hAnsi="Arial"/>
          <w:sz w:val="20"/>
          <w:szCs w:val="20"/>
        </w:rPr>
      </w:pPr>
      <w:r w:rsidRPr="0011783A">
        <w:rPr>
          <w:rFonts w:ascii="Arial" w:hAnsi="Arial"/>
          <w:sz w:val="20"/>
          <w:szCs w:val="20"/>
        </w:rPr>
        <w:t xml:space="preserve">Breite = ............... </w:t>
      </w:r>
      <w:proofErr w:type="gramStart"/>
      <w:r w:rsidRPr="0011783A">
        <w:rPr>
          <w:rFonts w:ascii="Arial" w:hAnsi="Arial"/>
          <w:sz w:val="20"/>
          <w:szCs w:val="20"/>
        </w:rPr>
        <w:t>mm  x</w:t>
      </w:r>
      <w:proofErr w:type="gramEnd"/>
      <w:r w:rsidRPr="0011783A">
        <w:rPr>
          <w:rFonts w:ascii="Arial" w:hAnsi="Arial"/>
          <w:sz w:val="20"/>
          <w:szCs w:val="20"/>
        </w:rPr>
        <w:t xml:space="preserve">  Höhe = ............... mm</w:t>
      </w:r>
    </w:p>
    <w:p w14:paraId="42A21227" w14:textId="77777777" w:rsidR="00275A84" w:rsidRPr="0011783A" w:rsidRDefault="00275A84" w:rsidP="00275A84">
      <w:pPr>
        <w:ind w:right="170"/>
        <w:jc w:val="both"/>
        <w:rPr>
          <w:rFonts w:ascii="Arial" w:hAnsi="Arial"/>
          <w:sz w:val="20"/>
          <w:szCs w:val="20"/>
        </w:rPr>
      </w:pPr>
    </w:p>
    <w:p w14:paraId="5E9F302B" w14:textId="77777777" w:rsidR="00275A84" w:rsidRPr="0011783A" w:rsidRDefault="00275A84" w:rsidP="00275A84">
      <w:pPr>
        <w:ind w:right="170"/>
        <w:jc w:val="both"/>
        <w:rPr>
          <w:rFonts w:ascii="Arial" w:hAnsi="Arial"/>
          <w:b/>
          <w:sz w:val="20"/>
          <w:szCs w:val="20"/>
        </w:rPr>
      </w:pPr>
      <w:r w:rsidRPr="0011783A">
        <w:rPr>
          <w:rFonts w:ascii="Arial" w:hAnsi="Arial"/>
          <w:b/>
          <w:sz w:val="20"/>
          <w:szCs w:val="20"/>
        </w:rPr>
        <w:t>Herstellernachweis:</w:t>
      </w:r>
    </w:p>
    <w:p w14:paraId="1C07BED6" w14:textId="77777777" w:rsidR="00275A84" w:rsidRPr="0011783A" w:rsidRDefault="00275A84" w:rsidP="00275A84">
      <w:pPr>
        <w:ind w:right="170"/>
        <w:jc w:val="both"/>
        <w:rPr>
          <w:rFonts w:ascii="Arial" w:hAnsi="Arial"/>
          <w:sz w:val="20"/>
          <w:szCs w:val="20"/>
        </w:rPr>
      </w:pPr>
      <w:r w:rsidRPr="0011783A">
        <w:rPr>
          <w:rFonts w:ascii="Arial" w:hAnsi="Arial"/>
          <w:sz w:val="20"/>
          <w:szCs w:val="20"/>
        </w:rPr>
        <w:t>EFAFLEX Tor- und Sicherheitssysteme GmbH &amp; Co. KG</w:t>
      </w:r>
    </w:p>
    <w:p w14:paraId="7030C9B7" w14:textId="77777777" w:rsidR="00275A84" w:rsidRDefault="009F19EC" w:rsidP="00275A84">
      <w:pPr>
        <w:ind w:right="170"/>
        <w:jc w:val="both"/>
        <w:rPr>
          <w:rFonts w:ascii="Arial" w:hAnsi="Arial"/>
          <w:sz w:val="20"/>
          <w:szCs w:val="20"/>
        </w:rPr>
      </w:pPr>
      <w:hyperlink r:id="rId4" w:history="1">
        <w:r w:rsidR="00275A84" w:rsidRPr="00D34A1D">
          <w:rPr>
            <w:rStyle w:val="Hyperlink"/>
            <w:rFonts w:ascii="Arial" w:hAnsi="Arial"/>
            <w:sz w:val="20"/>
            <w:szCs w:val="20"/>
          </w:rPr>
          <w:t>www.efaflex.com</w:t>
        </w:r>
      </w:hyperlink>
    </w:p>
    <w:p w14:paraId="1AB7779B" w14:textId="77777777" w:rsidR="00275A84" w:rsidRPr="0011783A" w:rsidRDefault="00275A84" w:rsidP="00275A84">
      <w:pPr>
        <w:ind w:right="170"/>
        <w:jc w:val="both"/>
        <w:rPr>
          <w:rFonts w:ascii="Arial" w:hAnsi="Arial"/>
          <w:sz w:val="20"/>
          <w:szCs w:val="20"/>
        </w:rPr>
      </w:pPr>
    </w:p>
    <w:p w14:paraId="2ADCAF10" w14:textId="77777777" w:rsidR="00275A84" w:rsidRDefault="00275A84" w:rsidP="00B42B45">
      <w:pPr>
        <w:autoSpaceDE w:val="0"/>
        <w:autoSpaceDN w:val="0"/>
        <w:adjustRightInd w:val="0"/>
        <w:spacing w:after="0" w:line="240" w:lineRule="auto"/>
        <w:jc w:val="both"/>
        <w:rPr>
          <w:rFonts w:ascii="Arial" w:hAnsi="Arial" w:cs="Arial"/>
          <w:sz w:val="20"/>
          <w:szCs w:val="20"/>
        </w:rPr>
      </w:pPr>
    </w:p>
    <w:p w14:paraId="0E72011C" w14:textId="77777777" w:rsidR="00B42B45" w:rsidRDefault="00B42B45" w:rsidP="00B42B45">
      <w:pPr>
        <w:autoSpaceDE w:val="0"/>
        <w:autoSpaceDN w:val="0"/>
        <w:adjustRightInd w:val="0"/>
        <w:spacing w:after="0" w:line="240" w:lineRule="auto"/>
        <w:jc w:val="both"/>
        <w:rPr>
          <w:rFonts w:ascii="Arial" w:hAnsi="Arial" w:cs="Arial"/>
          <w:sz w:val="20"/>
          <w:szCs w:val="20"/>
        </w:rPr>
      </w:pPr>
    </w:p>
    <w:p w14:paraId="3DA75190" w14:textId="77777777" w:rsidR="00B42B45" w:rsidRPr="00B42B45" w:rsidRDefault="00B42B45" w:rsidP="00B42B45">
      <w:pPr>
        <w:autoSpaceDE w:val="0"/>
        <w:autoSpaceDN w:val="0"/>
        <w:adjustRightInd w:val="0"/>
        <w:spacing w:after="0" w:line="240" w:lineRule="auto"/>
        <w:jc w:val="both"/>
        <w:rPr>
          <w:rFonts w:ascii="Arial" w:hAnsi="Arial" w:cs="Arial"/>
          <w:b/>
          <w:bCs/>
          <w:sz w:val="20"/>
          <w:szCs w:val="20"/>
          <w:u w:val="single"/>
        </w:rPr>
      </w:pPr>
      <w:r w:rsidRPr="00B42B45">
        <w:rPr>
          <w:rFonts w:ascii="Arial" w:hAnsi="Arial" w:cs="Arial"/>
          <w:b/>
          <w:bCs/>
          <w:sz w:val="20"/>
          <w:szCs w:val="20"/>
          <w:u w:val="single"/>
        </w:rPr>
        <w:t>Optionen:</w:t>
      </w:r>
    </w:p>
    <w:p w14:paraId="709E7524" w14:textId="77777777" w:rsidR="00B42B45" w:rsidRDefault="00B42B45" w:rsidP="00B42B45">
      <w:pPr>
        <w:autoSpaceDE w:val="0"/>
        <w:autoSpaceDN w:val="0"/>
        <w:adjustRightInd w:val="0"/>
        <w:spacing w:after="0" w:line="240" w:lineRule="auto"/>
        <w:jc w:val="both"/>
        <w:rPr>
          <w:rFonts w:ascii="Arial" w:hAnsi="Arial" w:cs="Arial"/>
          <w:sz w:val="20"/>
          <w:szCs w:val="20"/>
        </w:rPr>
      </w:pPr>
    </w:p>
    <w:p w14:paraId="51726590" w14:textId="56F0D815" w:rsidR="00B42B45"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Optional sind auch </w:t>
      </w:r>
      <w:r>
        <w:rPr>
          <w:rFonts w:ascii="Arial" w:hAnsi="Arial" w:cs="Arial"/>
          <w:b/>
          <w:bCs/>
          <w:sz w:val="20"/>
          <w:szCs w:val="20"/>
        </w:rPr>
        <w:t xml:space="preserve">einschalige, transparente Sichtlamellen </w:t>
      </w:r>
      <w:r>
        <w:rPr>
          <w:rFonts w:ascii="Arial" w:hAnsi="Arial" w:cs="Arial"/>
          <w:sz w:val="20"/>
          <w:szCs w:val="20"/>
        </w:rPr>
        <w:t xml:space="preserve">aus </w:t>
      </w:r>
      <w:r>
        <w:rPr>
          <w:rFonts w:ascii="Arial" w:hAnsi="Arial" w:cs="Arial"/>
          <w:b/>
          <w:bCs/>
          <w:sz w:val="20"/>
          <w:szCs w:val="20"/>
        </w:rPr>
        <w:t xml:space="preserve">schlagfestem Polycarbonat </w:t>
      </w:r>
      <w:r>
        <w:rPr>
          <w:rFonts w:ascii="Arial" w:hAnsi="Arial" w:cs="Arial"/>
          <w:sz w:val="20"/>
          <w:szCs w:val="20"/>
        </w:rPr>
        <w:t xml:space="preserve">für </w:t>
      </w:r>
      <w:r>
        <w:rPr>
          <w:rFonts w:ascii="Arial" w:hAnsi="Arial" w:cs="Arial"/>
          <w:b/>
          <w:bCs/>
          <w:sz w:val="20"/>
          <w:szCs w:val="20"/>
        </w:rPr>
        <w:t xml:space="preserve">Sicht auf den Maschinenbereich </w:t>
      </w:r>
      <w:r>
        <w:rPr>
          <w:rFonts w:ascii="Arial" w:hAnsi="Arial" w:cs="Arial"/>
          <w:sz w:val="20"/>
          <w:szCs w:val="20"/>
        </w:rPr>
        <w:t>einsetzbar. Außenstegen aus Aluminium (eloxiert E6-EV1)</w:t>
      </w:r>
    </w:p>
    <w:p w14:paraId="4075B600" w14:textId="2CAF248C" w:rsidR="00B42B45" w:rsidRDefault="00B42B45" w:rsidP="00B42B45">
      <w:pPr>
        <w:autoSpaceDE w:val="0"/>
        <w:autoSpaceDN w:val="0"/>
        <w:adjustRightInd w:val="0"/>
        <w:spacing w:after="0" w:line="240" w:lineRule="auto"/>
        <w:jc w:val="both"/>
        <w:rPr>
          <w:rFonts w:ascii="Arial" w:hAnsi="Arial" w:cs="Arial"/>
          <w:sz w:val="20"/>
          <w:szCs w:val="20"/>
        </w:rPr>
      </w:pPr>
    </w:p>
    <w:p w14:paraId="2B186D17" w14:textId="631DDBD4" w:rsidR="00B42B45" w:rsidRDefault="00B42B45" w:rsidP="00B42B45">
      <w:pPr>
        <w:autoSpaceDE w:val="0"/>
        <w:autoSpaceDN w:val="0"/>
        <w:adjustRightInd w:val="0"/>
        <w:spacing w:after="0" w:line="240" w:lineRule="auto"/>
        <w:jc w:val="both"/>
        <w:rPr>
          <w:rFonts w:ascii="Arial" w:hAnsi="Arial" w:cs="Arial"/>
          <w:sz w:val="20"/>
          <w:szCs w:val="20"/>
        </w:rPr>
      </w:pPr>
    </w:p>
    <w:p w14:paraId="61C8A818" w14:textId="69E57935" w:rsidR="00EF7690" w:rsidRPr="00EF7690" w:rsidRDefault="00B42B45" w:rsidP="00B42B4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Integrierte Fußbodenstützen selbsttragend und </w:t>
      </w:r>
      <w:r>
        <w:rPr>
          <w:rFonts w:ascii="Arial" w:hAnsi="Arial" w:cs="Arial"/>
          <w:b/>
          <w:bCs/>
          <w:sz w:val="20"/>
          <w:szCs w:val="20"/>
        </w:rPr>
        <w:t>freistehend</w:t>
      </w:r>
      <w:r>
        <w:rPr>
          <w:rFonts w:ascii="Arial" w:hAnsi="Arial" w:cs="Arial"/>
          <w:sz w:val="20"/>
          <w:szCs w:val="20"/>
        </w:rPr>
        <w:t>.</w:t>
      </w:r>
    </w:p>
    <w:p w14:paraId="284BFB39" w14:textId="05F182FE" w:rsidR="00B42B45" w:rsidRDefault="00B42B45" w:rsidP="00B42B45">
      <w:pPr>
        <w:autoSpaceDE w:val="0"/>
        <w:autoSpaceDN w:val="0"/>
        <w:adjustRightInd w:val="0"/>
        <w:spacing w:after="0" w:line="240" w:lineRule="auto"/>
        <w:jc w:val="both"/>
        <w:rPr>
          <w:rFonts w:ascii="Arial" w:hAnsi="Arial" w:cs="Arial"/>
          <w:sz w:val="20"/>
          <w:szCs w:val="20"/>
        </w:rPr>
      </w:pPr>
    </w:p>
    <w:p w14:paraId="1D3AF01D" w14:textId="2367D3F3" w:rsidR="00B42B45" w:rsidRDefault="00B42B45" w:rsidP="00B42B45">
      <w:pPr>
        <w:autoSpaceDE w:val="0"/>
        <w:autoSpaceDN w:val="0"/>
        <w:adjustRightInd w:val="0"/>
        <w:spacing w:after="0" w:line="240" w:lineRule="auto"/>
        <w:jc w:val="both"/>
        <w:rPr>
          <w:rFonts w:ascii="Arial" w:hAnsi="Arial" w:cs="Arial"/>
          <w:sz w:val="20"/>
          <w:szCs w:val="20"/>
        </w:rPr>
      </w:pPr>
      <w:r w:rsidRPr="00B42B45">
        <w:rPr>
          <w:rFonts w:ascii="Arial" w:hAnsi="Arial" w:cs="Arial"/>
          <w:sz w:val="20"/>
          <w:szCs w:val="20"/>
        </w:rPr>
        <w:t xml:space="preserve">Der </w:t>
      </w:r>
      <w:proofErr w:type="spellStart"/>
      <w:r w:rsidRPr="00B42B45">
        <w:rPr>
          <w:rFonts w:ascii="Arial" w:hAnsi="Arial" w:cs="Arial"/>
          <w:sz w:val="20"/>
          <w:szCs w:val="20"/>
        </w:rPr>
        <w:t>Behangkasten</w:t>
      </w:r>
      <w:proofErr w:type="spellEnd"/>
      <w:r w:rsidRPr="00B42B45">
        <w:rPr>
          <w:rFonts w:ascii="Arial" w:hAnsi="Arial" w:cs="Arial"/>
          <w:sz w:val="20"/>
          <w:szCs w:val="20"/>
        </w:rPr>
        <w:t xml:space="preserve"> kann optional unten, vorn und oben mit Blechprofilen verkleidet werden. Die Verkleidung kann gegebenenfalls die Durchfahrtshöhe reduzieren.</w:t>
      </w:r>
      <w:r>
        <w:rPr>
          <w:rFonts w:ascii="Arial" w:hAnsi="Arial" w:cs="Arial"/>
          <w:sz w:val="20"/>
          <w:szCs w:val="20"/>
        </w:rPr>
        <w:t xml:space="preserve"> </w:t>
      </w:r>
      <w:r w:rsidRPr="00B42B45">
        <w:rPr>
          <w:rFonts w:ascii="Arial" w:hAnsi="Arial" w:cs="Arial"/>
          <w:sz w:val="20"/>
          <w:szCs w:val="20"/>
        </w:rPr>
        <w:t xml:space="preserve">Die Verkleidung des </w:t>
      </w:r>
      <w:proofErr w:type="spellStart"/>
      <w:r w:rsidRPr="00B42B45">
        <w:rPr>
          <w:rFonts w:ascii="Arial" w:hAnsi="Arial" w:cs="Arial"/>
          <w:sz w:val="20"/>
          <w:szCs w:val="20"/>
        </w:rPr>
        <w:t>Behangkastens</w:t>
      </w:r>
      <w:proofErr w:type="spellEnd"/>
      <w:r w:rsidRPr="00B42B45">
        <w:rPr>
          <w:rFonts w:ascii="Arial" w:hAnsi="Arial" w:cs="Arial"/>
          <w:sz w:val="20"/>
          <w:szCs w:val="20"/>
        </w:rPr>
        <w:t xml:space="preserve"> als Eingreifschutz ist bei Toren mit weniger als 2500 mm Höhe Vorschrift.</w:t>
      </w:r>
    </w:p>
    <w:p w14:paraId="417C4275" w14:textId="7271CB30" w:rsidR="00EF7690" w:rsidRPr="009F19EC" w:rsidRDefault="00EF7690" w:rsidP="00B42B45">
      <w:pPr>
        <w:autoSpaceDE w:val="0"/>
        <w:autoSpaceDN w:val="0"/>
        <w:adjustRightInd w:val="0"/>
        <w:spacing w:after="0" w:line="240" w:lineRule="auto"/>
        <w:jc w:val="both"/>
        <w:rPr>
          <w:rFonts w:ascii="Arial" w:hAnsi="Arial" w:cs="Arial"/>
          <w:sz w:val="20"/>
          <w:szCs w:val="20"/>
        </w:rPr>
      </w:pPr>
      <w:r w:rsidRPr="009F19EC">
        <w:rPr>
          <w:rFonts w:ascii="Arial" w:hAnsi="Arial" w:cs="Arial"/>
          <w:sz w:val="20"/>
          <w:szCs w:val="20"/>
        </w:rPr>
        <w:t xml:space="preserve">Verkleidung hinten bei freistehender Ausführung. </w:t>
      </w:r>
    </w:p>
    <w:p w14:paraId="47064053" w14:textId="75D67420" w:rsidR="00B42B45" w:rsidRDefault="00B42B45" w:rsidP="00B42B45">
      <w:pPr>
        <w:autoSpaceDE w:val="0"/>
        <w:autoSpaceDN w:val="0"/>
        <w:adjustRightInd w:val="0"/>
        <w:spacing w:after="0" w:line="240" w:lineRule="auto"/>
        <w:jc w:val="both"/>
        <w:rPr>
          <w:rFonts w:ascii="Arial" w:hAnsi="Arial" w:cs="Arial"/>
          <w:sz w:val="20"/>
          <w:szCs w:val="20"/>
        </w:rPr>
      </w:pPr>
    </w:p>
    <w:p w14:paraId="3F31E424" w14:textId="776867B8" w:rsidR="00B42B45" w:rsidRDefault="00B42B45" w:rsidP="00B42B45">
      <w:pPr>
        <w:autoSpaceDE w:val="0"/>
        <w:autoSpaceDN w:val="0"/>
        <w:adjustRightInd w:val="0"/>
        <w:spacing w:after="0" w:line="240" w:lineRule="auto"/>
        <w:jc w:val="both"/>
        <w:rPr>
          <w:rFonts w:ascii="Arial" w:hAnsi="Arial" w:cs="Arial"/>
          <w:sz w:val="20"/>
          <w:szCs w:val="20"/>
        </w:rPr>
      </w:pPr>
      <w:r w:rsidRPr="00B42B45">
        <w:rPr>
          <w:rFonts w:ascii="Arial" w:hAnsi="Arial" w:cs="Arial"/>
          <w:sz w:val="20"/>
          <w:szCs w:val="20"/>
        </w:rPr>
        <w:t xml:space="preserve">Bei einer Zargenverlängerung sind die beiden Zargen verlängert, das Torblatt behält jedoch die gleiche Länge. Das heißt, im geschlossenen Zustand befindet sich das Torblatt nicht am Boden, sondern auf Höhe der ursprünglichen </w:t>
      </w:r>
      <w:proofErr w:type="spellStart"/>
      <w:r w:rsidRPr="00B42B45">
        <w:rPr>
          <w:rFonts w:ascii="Arial" w:hAnsi="Arial" w:cs="Arial"/>
          <w:sz w:val="20"/>
          <w:szCs w:val="20"/>
        </w:rPr>
        <w:t>Zargenlänge</w:t>
      </w:r>
      <w:proofErr w:type="spellEnd"/>
      <w:r w:rsidRPr="00B42B45">
        <w:rPr>
          <w:rFonts w:ascii="Arial" w:hAnsi="Arial" w:cs="Arial"/>
          <w:sz w:val="20"/>
          <w:szCs w:val="20"/>
        </w:rPr>
        <w:t>.</w:t>
      </w:r>
    </w:p>
    <w:p w14:paraId="7B5FF7AD" w14:textId="2BAD8F2D" w:rsidR="00B42B45" w:rsidRDefault="00B42B45" w:rsidP="00B42B45">
      <w:pPr>
        <w:autoSpaceDE w:val="0"/>
        <w:autoSpaceDN w:val="0"/>
        <w:adjustRightInd w:val="0"/>
        <w:spacing w:after="0" w:line="240" w:lineRule="auto"/>
        <w:jc w:val="both"/>
        <w:rPr>
          <w:rFonts w:ascii="Arial" w:hAnsi="Arial" w:cs="Arial"/>
          <w:sz w:val="20"/>
          <w:szCs w:val="20"/>
        </w:rPr>
      </w:pPr>
    </w:p>
    <w:p w14:paraId="658803B7" w14:textId="77777777" w:rsidR="00B42B45" w:rsidRPr="00B42B45" w:rsidRDefault="00B42B45" w:rsidP="00B42B45">
      <w:pPr>
        <w:autoSpaceDE w:val="0"/>
        <w:autoSpaceDN w:val="0"/>
        <w:adjustRightInd w:val="0"/>
        <w:spacing w:after="0" w:line="240" w:lineRule="auto"/>
        <w:jc w:val="both"/>
        <w:rPr>
          <w:rFonts w:ascii="Arial" w:hAnsi="Arial" w:cs="Arial"/>
          <w:b/>
          <w:bCs/>
          <w:sz w:val="20"/>
          <w:szCs w:val="20"/>
        </w:rPr>
      </w:pPr>
      <w:r w:rsidRPr="00B42B45">
        <w:rPr>
          <w:rFonts w:ascii="Arial" w:hAnsi="Arial" w:cs="Arial"/>
          <w:b/>
          <w:bCs/>
          <w:sz w:val="20"/>
          <w:szCs w:val="20"/>
        </w:rPr>
        <w:t xml:space="preserve">Torgrundkonstruktion mit pulverbeschichteter Oberfläche nach RAL </w:t>
      </w:r>
    </w:p>
    <w:p w14:paraId="5697F0FD" w14:textId="77777777" w:rsidR="00B42B45" w:rsidRPr="00B42B45" w:rsidRDefault="00B42B45" w:rsidP="00B42B45">
      <w:pPr>
        <w:autoSpaceDE w:val="0"/>
        <w:autoSpaceDN w:val="0"/>
        <w:adjustRightInd w:val="0"/>
        <w:spacing w:after="0" w:line="240" w:lineRule="auto"/>
        <w:jc w:val="both"/>
        <w:rPr>
          <w:rFonts w:ascii="Arial" w:hAnsi="Arial" w:cs="Arial"/>
          <w:b/>
          <w:bCs/>
          <w:sz w:val="20"/>
          <w:szCs w:val="20"/>
        </w:rPr>
      </w:pPr>
    </w:p>
    <w:p w14:paraId="5CEE5181" w14:textId="77777777" w:rsidR="00B42B45" w:rsidRPr="00B42B45" w:rsidRDefault="00B42B45" w:rsidP="00B42B45">
      <w:pPr>
        <w:autoSpaceDE w:val="0"/>
        <w:autoSpaceDN w:val="0"/>
        <w:adjustRightInd w:val="0"/>
        <w:spacing w:after="0" w:line="240" w:lineRule="auto"/>
        <w:jc w:val="both"/>
        <w:rPr>
          <w:rFonts w:ascii="Arial" w:hAnsi="Arial" w:cs="Arial"/>
          <w:b/>
          <w:bCs/>
          <w:sz w:val="20"/>
          <w:szCs w:val="20"/>
        </w:rPr>
      </w:pPr>
      <w:r w:rsidRPr="00B42B45">
        <w:rPr>
          <w:rFonts w:ascii="Arial" w:hAnsi="Arial" w:cs="Arial"/>
          <w:b/>
          <w:bCs/>
          <w:sz w:val="20"/>
          <w:szCs w:val="20"/>
        </w:rPr>
        <w:t xml:space="preserve">Lüftungslamelle, 105 mm x 20 mm </w:t>
      </w:r>
    </w:p>
    <w:p w14:paraId="13D682BB" w14:textId="77777777" w:rsidR="00B42B45" w:rsidRPr="00B42B45" w:rsidRDefault="00B42B45" w:rsidP="00B42B45">
      <w:pPr>
        <w:autoSpaceDE w:val="0"/>
        <w:autoSpaceDN w:val="0"/>
        <w:adjustRightInd w:val="0"/>
        <w:spacing w:after="0" w:line="240" w:lineRule="auto"/>
        <w:jc w:val="both"/>
        <w:rPr>
          <w:rFonts w:ascii="Arial" w:hAnsi="Arial" w:cs="Arial"/>
          <w:b/>
          <w:bCs/>
          <w:sz w:val="20"/>
          <w:szCs w:val="20"/>
        </w:rPr>
      </w:pPr>
    </w:p>
    <w:p w14:paraId="661DC7E9" w14:textId="77777777" w:rsidR="00B42B45" w:rsidRPr="00B42B45" w:rsidRDefault="00B42B45" w:rsidP="00B42B45">
      <w:pPr>
        <w:autoSpaceDE w:val="0"/>
        <w:autoSpaceDN w:val="0"/>
        <w:adjustRightInd w:val="0"/>
        <w:spacing w:after="0" w:line="240" w:lineRule="auto"/>
        <w:jc w:val="both"/>
        <w:rPr>
          <w:rFonts w:ascii="Arial" w:hAnsi="Arial" w:cs="Arial"/>
          <w:b/>
          <w:bCs/>
          <w:sz w:val="20"/>
          <w:szCs w:val="20"/>
        </w:rPr>
      </w:pPr>
      <w:r w:rsidRPr="00B42B45">
        <w:rPr>
          <w:rFonts w:ascii="Arial" w:hAnsi="Arial" w:cs="Arial"/>
          <w:b/>
          <w:bCs/>
          <w:sz w:val="20"/>
          <w:szCs w:val="20"/>
        </w:rPr>
        <w:t xml:space="preserve">Torblattlamellen mit pulverbeschichteter Oberfläche nach RAL </w:t>
      </w:r>
    </w:p>
    <w:p w14:paraId="3A1C3D53" w14:textId="77777777" w:rsidR="00B42B45" w:rsidRPr="00B42B45" w:rsidRDefault="00B42B45" w:rsidP="00B42B45">
      <w:pPr>
        <w:autoSpaceDE w:val="0"/>
        <w:autoSpaceDN w:val="0"/>
        <w:adjustRightInd w:val="0"/>
        <w:spacing w:after="0" w:line="240" w:lineRule="auto"/>
        <w:jc w:val="both"/>
        <w:rPr>
          <w:rFonts w:ascii="Arial" w:hAnsi="Arial" w:cs="Arial"/>
          <w:b/>
          <w:bCs/>
          <w:sz w:val="20"/>
          <w:szCs w:val="20"/>
        </w:rPr>
      </w:pPr>
    </w:p>
    <w:p w14:paraId="38FFB841" w14:textId="30F0AB8A" w:rsidR="00B42B45" w:rsidRDefault="00B42B45" w:rsidP="00B42B45">
      <w:pPr>
        <w:autoSpaceDE w:val="0"/>
        <w:autoSpaceDN w:val="0"/>
        <w:adjustRightInd w:val="0"/>
        <w:spacing w:after="0" w:line="240" w:lineRule="auto"/>
        <w:jc w:val="both"/>
        <w:rPr>
          <w:rFonts w:ascii="Arial" w:hAnsi="Arial" w:cs="Arial"/>
          <w:sz w:val="20"/>
          <w:szCs w:val="20"/>
        </w:rPr>
      </w:pPr>
      <w:r w:rsidRPr="00B42B45">
        <w:rPr>
          <w:rFonts w:ascii="Arial" w:hAnsi="Arial" w:cs="Arial"/>
          <w:b/>
          <w:bCs/>
          <w:sz w:val="20"/>
          <w:szCs w:val="20"/>
        </w:rPr>
        <w:t>1 Sicherheitslichtschranke</w:t>
      </w:r>
      <w:r w:rsidRPr="00B42B45">
        <w:rPr>
          <w:rFonts w:ascii="Arial" w:hAnsi="Arial" w:cs="Arial"/>
          <w:sz w:val="20"/>
          <w:szCs w:val="20"/>
        </w:rPr>
        <w:t xml:space="preserve"> 300 mm vom Boden </w:t>
      </w:r>
    </w:p>
    <w:p w14:paraId="1BF1913F" w14:textId="1D5DD5A3" w:rsidR="00EF7690" w:rsidRPr="00EF7690" w:rsidRDefault="00EF7690" w:rsidP="00B42B45">
      <w:pPr>
        <w:autoSpaceDE w:val="0"/>
        <w:autoSpaceDN w:val="0"/>
        <w:adjustRightInd w:val="0"/>
        <w:spacing w:after="0" w:line="240" w:lineRule="auto"/>
        <w:jc w:val="both"/>
        <w:rPr>
          <w:rFonts w:ascii="Arial" w:hAnsi="Arial" w:cs="Arial"/>
          <w:color w:val="FF0000"/>
          <w:sz w:val="20"/>
          <w:szCs w:val="20"/>
        </w:rPr>
      </w:pPr>
    </w:p>
    <w:p w14:paraId="33D98716" w14:textId="30024585" w:rsidR="00EF7690" w:rsidRDefault="00EF7690" w:rsidP="00B42B45">
      <w:pPr>
        <w:autoSpaceDE w:val="0"/>
        <w:autoSpaceDN w:val="0"/>
        <w:adjustRightInd w:val="0"/>
        <w:spacing w:after="0" w:line="240" w:lineRule="auto"/>
        <w:jc w:val="both"/>
        <w:rPr>
          <w:rFonts w:ascii="Arial" w:hAnsi="Arial" w:cs="Arial"/>
          <w:sz w:val="20"/>
          <w:szCs w:val="20"/>
        </w:rPr>
      </w:pPr>
      <w:r w:rsidRPr="009F19EC">
        <w:rPr>
          <w:rFonts w:ascii="Arial" w:hAnsi="Arial" w:cs="Arial"/>
          <w:sz w:val="20"/>
          <w:szCs w:val="20"/>
        </w:rPr>
        <w:t>Hauptschalter schwarz an Schaltschrank</w:t>
      </w:r>
    </w:p>
    <w:p w14:paraId="6231DCD3" w14:textId="77777777" w:rsidR="009F19EC" w:rsidRPr="009F19EC" w:rsidRDefault="009F19EC" w:rsidP="00B42B45">
      <w:pPr>
        <w:autoSpaceDE w:val="0"/>
        <w:autoSpaceDN w:val="0"/>
        <w:adjustRightInd w:val="0"/>
        <w:spacing w:after="0" w:line="240" w:lineRule="auto"/>
        <w:jc w:val="both"/>
        <w:rPr>
          <w:rFonts w:ascii="Arial" w:hAnsi="Arial" w:cs="Arial"/>
          <w:sz w:val="20"/>
          <w:szCs w:val="20"/>
        </w:rPr>
      </w:pPr>
    </w:p>
    <w:p w14:paraId="49396526" w14:textId="78524D5F" w:rsidR="00EF7690" w:rsidRPr="009F19EC" w:rsidRDefault="00EF7690" w:rsidP="00B42B45">
      <w:pPr>
        <w:autoSpaceDE w:val="0"/>
        <w:autoSpaceDN w:val="0"/>
        <w:adjustRightInd w:val="0"/>
        <w:spacing w:after="0" w:line="240" w:lineRule="auto"/>
        <w:jc w:val="both"/>
        <w:rPr>
          <w:rFonts w:ascii="Arial" w:hAnsi="Arial" w:cs="Arial"/>
          <w:sz w:val="20"/>
          <w:szCs w:val="20"/>
        </w:rPr>
      </w:pPr>
      <w:r w:rsidRPr="009F19EC">
        <w:rPr>
          <w:rFonts w:ascii="Arial" w:hAnsi="Arial" w:cs="Arial"/>
          <w:sz w:val="20"/>
          <w:szCs w:val="20"/>
        </w:rPr>
        <w:t>Endschalter PILZ PSEN cs3.1</w:t>
      </w:r>
    </w:p>
    <w:p w14:paraId="1F42D37D" w14:textId="77777777" w:rsidR="00B42B45" w:rsidRDefault="00B42B45" w:rsidP="00B42B45">
      <w:pPr>
        <w:autoSpaceDE w:val="0"/>
        <w:autoSpaceDN w:val="0"/>
        <w:adjustRightInd w:val="0"/>
        <w:spacing w:after="0" w:line="240" w:lineRule="auto"/>
        <w:jc w:val="both"/>
        <w:rPr>
          <w:rFonts w:ascii="Arial" w:hAnsi="Arial" w:cs="Arial"/>
          <w:sz w:val="20"/>
          <w:szCs w:val="20"/>
        </w:rPr>
      </w:pPr>
    </w:p>
    <w:p w14:paraId="3C5A7768" w14:textId="2DF17EDE" w:rsidR="00B42B45" w:rsidRPr="00EF7690" w:rsidRDefault="00B42B45" w:rsidP="00B42B45">
      <w:pPr>
        <w:autoSpaceDE w:val="0"/>
        <w:autoSpaceDN w:val="0"/>
        <w:adjustRightInd w:val="0"/>
        <w:spacing w:after="0" w:line="240" w:lineRule="auto"/>
        <w:jc w:val="both"/>
        <w:rPr>
          <w:rFonts w:ascii="Arial" w:hAnsi="Arial" w:cs="Arial"/>
          <w:strike/>
          <w:color w:val="FF0000"/>
          <w:sz w:val="20"/>
          <w:szCs w:val="20"/>
        </w:rPr>
      </w:pPr>
    </w:p>
    <w:sectPr w:rsidR="00B42B45" w:rsidRPr="00EF7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B45"/>
    <w:rsid w:val="00275A84"/>
    <w:rsid w:val="00343157"/>
    <w:rsid w:val="004A7B99"/>
    <w:rsid w:val="00535F84"/>
    <w:rsid w:val="008F79B7"/>
    <w:rsid w:val="009F19EC"/>
    <w:rsid w:val="00AF1933"/>
    <w:rsid w:val="00B27DDA"/>
    <w:rsid w:val="00B42B45"/>
    <w:rsid w:val="00BE3A2E"/>
    <w:rsid w:val="00CD3D1F"/>
    <w:rsid w:val="00CD748A"/>
    <w:rsid w:val="00EE052E"/>
    <w:rsid w:val="00EF7690"/>
    <w:rsid w:val="00F31A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6AD5E"/>
  <w15:chartTrackingRefBased/>
  <w15:docId w15:val="{B737501C-C6D4-41E8-B2D8-90BB032EF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75A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faflex.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3339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Flexeder Markus</cp:lastModifiedBy>
  <cp:revision>3</cp:revision>
  <dcterms:created xsi:type="dcterms:W3CDTF">2023-01-25T15:06:00Z</dcterms:created>
  <dcterms:modified xsi:type="dcterms:W3CDTF">2023-01-25T15:13:00Z</dcterms:modified>
</cp:coreProperties>
</file>